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Pr="00492AA8" w:rsidRDefault="00BB436B"/>
    <w:tbl>
      <w:tblPr>
        <w:tblpPr w:leftFromText="180" w:rightFromText="180" w:vertAnchor="text" w:horzAnchor="page" w:tblpX="4975" w:tblpY="343"/>
        <w:tblW w:w="5255" w:type="dxa"/>
        <w:tblLook w:val="04A0" w:firstRow="1" w:lastRow="0" w:firstColumn="1" w:lastColumn="0" w:noHBand="0" w:noVBand="1"/>
      </w:tblPr>
      <w:tblGrid>
        <w:gridCol w:w="5255"/>
      </w:tblGrid>
      <w:tr w:rsidR="00AD7685" w:rsidRPr="00AD7685" w:rsidTr="007B4381">
        <w:tc>
          <w:tcPr>
            <w:tcW w:w="5255" w:type="dxa"/>
            <w:shd w:val="clear" w:color="auto" w:fill="auto"/>
          </w:tcPr>
          <w:p w:rsidR="00AD7685" w:rsidRPr="00AD7685" w:rsidRDefault="00AD7685" w:rsidP="00AD768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ผู้จัดทำ</w:t>
            </w:r>
            <w:r w:rsidRPr="00AD768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:</w:t>
            </w: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……………………………………..</w:t>
            </w: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                                    ) </w:t>
            </w: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ตำแหน่ง                        </w:t>
            </w:r>
          </w:p>
        </w:tc>
      </w:tr>
      <w:tr w:rsidR="00AD7685" w:rsidRPr="00AD7685" w:rsidTr="007B4381">
        <w:tc>
          <w:tcPr>
            <w:tcW w:w="5255" w:type="dxa"/>
            <w:shd w:val="clear" w:color="auto" w:fill="auto"/>
          </w:tcPr>
          <w:p w:rsidR="00AD7685" w:rsidRPr="00AD7685" w:rsidRDefault="00AD7685" w:rsidP="00AD768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D7685" w:rsidRPr="00AD7685" w:rsidRDefault="00AD7685" w:rsidP="00AD768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</w:t>
            </w:r>
            <w:r w:rsidRPr="00AD768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ตรวจทาน</w:t>
            </w:r>
            <w:r w:rsidRPr="00AD768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:</w:t>
            </w: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……………………………………..</w:t>
            </w: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                                    ) </w:t>
            </w: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ตำแหน่ง                                                       </w:t>
            </w:r>
          </w:p>
        </w:tc>
      </w:tr>
      <w:tr w:rsidR="00AD7685" w:rsidRPr="00AD7685" w:rsidTr="007B4381">
        <w:tc>
          <w:tcPr>
            <w:tcW w:w="5255" w:type="dxa"/>
            <w:shd w:val="clear" w:color="auto" w:fill="auto"/>
          </w:tcPr>
          <w:p w:rsidR="00AD7685" w:rsidRPr="00AD7685" w:rsidRDefault="00AD7685" w:rsidP="00AD768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D7685" w:rsidRPr="00AD7685" w:rsidRDefault="00AD7685" w:rsidP="00AD768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D7685" w:rsidRPr="00AD7685" w:rsidRDefault="00AD7685" w:rsidP="00AD768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ผู้อนุมัติ</w:t>
            </w:r>
            <w:r w:rsidRPr="00AD768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: </w:t>
            </w: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                                    ) </w:t>
            </w:r>
          </w:p>
          <w:p w:rsidR="00AD7685" w:rsidRPr="00AD7685" w:rsidRDefault="00AD7685" w:rsidP="00AD768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D76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ผู้อำนวยการโรงพยาบาล</w:t>
            </w:r>
          </w:p>
          <w:p w:rsidR="00AD7685" w:rsidRPr="00AD7685" w:rsidRDefault="00AD7685" w:rsidP="00AD768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D7685" w:rsidRPr="00AD7685" w:rsidRDefault="00AD7685" w:rsidP="00AD768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720F0" w:rsidRPr="00492AA8" w:rsidRDefault="002720F0" w:rsidP="002720F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720F0" w:rsidRPr="00492AA8" w:rsidRDefault="002720F0" w:rsidP="002720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2AA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บันทึกการประกาศใช้</w:t>
      </w:r>
    </w:p>
    <w:p w:rsidR="002720F0" w:rsidRPr="00492AA8" w:rsidRDefault="002720F0" w:rsidP="002720F0">
      <w:pPr>
        <w:ind w:firstLine="1418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6662"/>
      </w:tblGrid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92AA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843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2AA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วัน/เดือน/ปีที่ประกาศใช้</w:t>
            </w:r>
          </w:p>
        </w:tc>
        <w:tc>
          <w:tcPr>
            <w:tcW w:w="6662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2AA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รายละเอียดการแก้ไข</w:t>
            </w:r>
          </w:p>
        </w:tc>
      </w:tr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92AA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2AA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20  </w:t>
            </w:r>
            <w:r w:rsidRPr="00492AA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มิถุนายน  </w:t>
            </w:r>
            <w:r w:rsidRPr="00492AA8">
              <w:rPr>
                <w:rFonts w:ascii="TH SarabunPSK" w:eastAsia="Cordia New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6662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492AA8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92AA8" w:rsidRPr="00492AA8" w:rsidTr="008B0EEB">
        <w:tc>
          <w:tcPr>
            <w:tcW w:w="1560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492AA8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A00F08" w:rsidRPr="00492AA8" w:rsidRDefault="00A00F08"/>
    <w:p w:rsidR="00A00F08" w:rsidRPr="00492AA8" w:rsidRDefault="00A00F08"/>
    <w:p w:rsidR="00A00F08" w:rsidRPr="00492AA8" w:rsidRDefault="00A00F08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 w:rsidP="002720F0">
      <w:pPr>
        <w:numPr>
          <w:ilvl w:val="0"/>
          <w:numId w:val="3"/>
        </w:numPr>
        <w:ind w:left="426"/>
        <w:rPr>
          <w:rFonts w:ascii="TH SarabunPSK" w:hAnsi="TH SarabunPSK" w:cs="TH SarabunPSK"/>
          <w:sz w:val="32"/>
          <w:szCs w:val="32"/>
        </w:rPr>
      </w:pPr>
      <w:r w:rsidRPr="00492AA8">
        <w:rPr>
          <w:rFonts w:ascii="TH SarabunPSK" w:hAnsi="TH SarabunPSK" w:cs="TH SarabunPSK"/>
          <w:b/>
          <w:bCs/>
          <w:sz w:val="32"/>
          <w:szCs w:val="32"/>
          <w:cs/>
        </w:rPr>
        <w:t>ขอบข่าย</w:t>
      </w:r>
      <w:r w:rsidRPr="00492A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92AA8">
        <w:rPr>
          <w:rFonts w:ascii="TH SarabunPSK" w:hAnsi="TH SarabunPSK" w:cs="TH SarabunPSK" w:hint="cs"/>
          <w:sz w:val="32"/>
          <w:szCs w:val="32"/>
          <w:cs/>
        </w:rPr>
        <w:t>(</w:t>
      </w:r>
      <w:r w:rsidRPr="00492AA8">
        <w:rPr>
          <w:rFonts w:ascii="TH SarabunPSK" w:hAnsi="TH SarabunPSK" w:cs="TH SarabunPSK"/>
          <w:sz w:val="32"/>
          <w:szCs w:val="32"/>
          <w:cs/>
        </w:rPr>
        <w:t>ให้ระบุว่าคู่มือคุณภาพฉบับนั้น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ครอบคลุมแค่ไหน</w:t>
      </w:r>
      <w:r w:rsidR="00492AA8">
        <w:rPr>
          <w:rFonts w:ascii="TH SarabunPSK" w:hAnsi="TH SarabunPSK" w:cs="TH SarabunPSK"/>
          <w:sz w:val="32"/>
          <w:szCs w:val="32"/>
        </w:rPr>
        <w:t>)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</w:p>
    <w:p w:rsidR="002720F0" w:rsidRPr="00492AA8" w:rsidRDefault="002720F0" w:rsidP="002720F0">
      <w:pPr>
        <w:ind w:left="426"/>
        <w:rPr>
          <w:rFonts w:ascii="TH SarabunPSK" w:hAnsi="TH SarabunPSK" w:cs="TH SarabunPSK"/>
          <w:sz w:val="32"/>
          <w:szCs w:val="32"/>
        </w:rPr>
      </w:pPr>
      <w:r w:rsidRPr="00492AA8">
        <w:rPr>
          <w:rFonts w:ascii="TH SarabunPSK" w:hAnsi="TH SarabunPSK" w:cs="TH SarabunPSK"/>
          <w:sz w:val="32"/>
          <w:szCs w:val="32"/>
        </w:rPr>
        <w:t xml:space="preserve">      </w:t>
      </w:r>
    </w:p>
    <w:p w:rsidR="002720F0" w:rsidRPr="00492AA8" w:rsidRDefault="002720F0" w:rsidP="002720F0">
      <w:pPr>
        <w:numPr>
          <w:ilvl w:val="0"/>
          <w:numId w:val="3"/>
        </w:numPr>
        <w:ind w:left="426"/>
        <w:rPr>
          <w:rFonts w:ascii="TH SarabunPSK" w:hAnsi="TH SarabunPSK" w:cs="TH SarabunPSK"/>
          <w:sz w:val="32"/>
          <w:szCs w:val="32"/>
        </w:rPr>
      </w:pPr>
      <w:r w:rsidRPr="00492AA8">
        <w:rPr>
          <w:rFonts w:ascii="TH SarabunPSK" w:hAnsi="TH SarabunPSK" w:cs="TH SarabunPSK"/>
          <w:b/>
          <w:bCs/>
          <w:sz w:val="32"/>
          <w:szCs w:val="32"/>
          <w:cs/>
        </w:rPr>
        <w:t>คำนิยามศัพท์</w:t>
      </w:r>
      <w:r w:rsidRPr="00492A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92AA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92AA8">
        <w:rPr>
          <w:rFonts w:ascii="TH SarabunPSK" w:hAnsi="TH SarabunPSK" w:cs="TH SarabunPSK"/>
          <w:sz w:val="32"/>
          <w:szCs w:val="32"/>
          <w:cs/>
        </w:rPr>
        <w:t>เพื่อให้คำจำกัดความเฉพาะกรณี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ซึ่งมิได้เป็นที่เข้าใจโดยสามัญสำนึก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ทั่วไปถ้าไม่มีคำจำกัดความ</w:t>
      </w:r>
      <w:r w:rsidRPr="00492AA8">
        <w:rPr>
          <w:rFonts w:ascii="TH SarabunPSK" w:hAnsi="TH SarabunPSK" w:cs="TH SarabunPSK"/>
          <w:sz w:val="32"/>
          <w:szCs w:val="32"/>
        </w:rPr>
        <w:t xml:space="preserve"> </w:t>
      </w:r>
      <w:r w:rsidRPr="00492AA8">
        <w:rPr>
          <w:rFonts w:ascii="TH SarabunPSK" w:hAnsi="TH SarabunPSK" w:cs="TH SarabunPSK"/>
          <w:sz w:val="32"/>
          <w:szCs w:val="32"/>
          <w:cs/>
        </w:rPr>
        <w:t>หรือเป็นเรื่องเข้าใจกันโดยทั่วก็ให้เขียนหัวข้อคำจำกัดความว่าไม่มี</w:t>
      </w:r>
      <w:r w:rsidR="00492AA8">
        <w:rPr>
          <w:rFonts w:ascii="TH SarabunPSK" w:hAnsi="TH SarabunPSK" w:cs="TH SarabunPSK"/>
          <w:sz w:val="32"/>
          <w:szCs w:val="32"/>
        </w:rPr>
        <w:t>)</w:t>
      </w:r>
    </w:p>
    <w:p w:rsidR="002720F0" w:rsidRPr="00492AA8" w:rsidRDefault="002720F0" w:rsidP="002720F0">
      <w:pPr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 w:rsidP="002720F0">
      <w:pPr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 w:rsidP="002720F0">
      <w:pPr>
        <w:numPr>
          <w:ilvl w:val="0"/>
          <w:numId w:val="3"/>
        </w:num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492AA8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492A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92AA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92AA8">
        <w:rPr>
          <w:rFonts w:ascii="TH SarabunPSK" w:hAnsi="TH SarabunPSK" w:cs="TH SarabunPSK"/>
          <w:sz w:val="32"/>
          <w:szCs w:val="32"/>
          <w:cs/>
        </w:rPr>
        <w:t>ให้เขียนข้อมูลทั่วไปของโรงพยาบาล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โครงสร้างการบริหารงาน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ลักษณะการให้การบริการ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นโยบาย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พันธกิจ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ค่านิยม</w:t>
      </w:r>
      <w:r w:rsidR="00492AA8">
        <w:rPr>
          <w:rFonts w:ascii="TH SarabunPSK" w:hAnsi="TH SarabunPSK" w:cs="TH SarabunPSK"/>
          <w:sz w:val="32"/>
          <w:szCs w:val="32"/>
        </w:rPr>
        <w:t>)</w:t>
      </w:r>
    </w:p>
    <w:p w:rsidR="002720F0" w:rsidRPr="00492AA8" w:rsidRDefault="002720F0" w:rsidP="002720F0">
      <w:pPr>
        <w:ind w:left="426"/>
        <w:jc w:val="both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 w:rsidP="002720F0">
      <w:pPr>
        <w:ind w:left="426"/>
        <w:jc w:val="both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 w:rsidP="002720F0">
      <w:pPr>
        <w:numPr>
          <w:ilvl w:val="0"/>
          <w:numId w:val="3"/>
        </w:numPr>
        <w:ind w:left="426"/>
        <w:rPr>
          <w:rFonts w:ascii="TH SarabunPSK" w:hAnsi="TH SarabunPSK" w:cs="TH SarabunPSK"/>
          <w:sz w:val="32"/>
          <w:szCs w:val="32"/>
        </w:rPr>
      </w:pPr>
      <w:r w:rsidRPr="00492AA8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โครงสร้างระบบเอกสาร</w:t>
      </w:r>
      <w:r w:rsidRPr="00492A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92AA8">
        <w:rPr>
          <w:rFonts w:ascii="TH SarabunPSK" w:hAnsi="TH SarabunPSK" w:cs="TH SarabunPSK" w:hint="cs"/>
          <w:sz w:val="32"/>
          <w:szCs w:val="32"/>
          <w:cs/>
        </w:rPr>
        <w:t>(</w:t>
      </w:r>
      <w:r w:rsidRPr="00492AA8">
        <w:rPr>
          <w:rFonts w:ascii="TH SarabunPSK" w:hAnsi="TH SarabunPSK" w:cs="TH SarabunPSK"/>
          <w:sz w:val="32"/>
          <w:szCs w:val="32"/>
          <w:cs/>
        </w:rPr>
        <w:t>ให้ใส่โครงสร้างและการควบคุมระบบเอกสารของโรงพยาบาล</w:t>
      </w:r>
      <w:r w:rsidR="00492AA8">
        <w:rPr>
          <w:rFonts w:ascii="TH SarabunPSK" w:hAnsi="TH SarabunPSK" w:cs="TH SarabunPSK"/>
          <w:sz w:val="32"/>
          <w:szCs w:val="32"/>
        </w:rPr>
        <w:t>)</w:t>
      </w:r>
      <w:r w:rsidRPr="00492AA8">
        <w:rPr>
          <w:rFonts w:ascii="TH SarabunPSK" w:hAnsi="TH SarabunPSK" w:cs="TH SarabunPSK"/>
          <w:sz w:val="32"/>
          <w:szCs w:val="32"/>
        </w:rPr>
        <w:t xml:space="preserve"> </w:t>
      </w:r>
    </w:p>
    <w:p w:rsidR="002720F0" w:rsidRPr="00492AA8" w:rsidRDefault="002720F0" w:rsidP="002720F0">
      <w:pPr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 w:rsidP="002720F0">
      <w:pPr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 w:rsidP="002720F0">
      <w:pPr>
        <w:numPr>
          <w:ilvl w:val="0"/>
          <w:numId w:val="3"/>
        </w:numPr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492AA8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แนวทางปฏิบัติตามระบบคุณภาพ</w:t>
      </w:r>
      <w:r w:rsidRPr="00492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720F0" w:rsidRPr="00492AA8" w:rsidRDefault="002720F0" w:rsidP="002720F0">
      <w:pPr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 w:rsidP="002720F0">
      <w:pPr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 w:rsidP="002720F0">
      <w:pPr>
        <w:numPr>
          <w:ilvl w:val="0"/>
          <w:numId w:val="3"/>
        </w:numPr>
        <w:ind w:left="426"/>
        <w:rPr>
          <w:rFonts w:ascii="TH SarabunPSK" w:hAnsi="TH SarabunPSK" w:cs="TH SarabunPSK"/>
          <w:sz w:val="32"/>
          <w:szCs w:val="32"/>
        </w:rPr>
      </w:pPr>
      <w:r w:rsidRPr="00492AA8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492A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92AA8">
        <w:rPr>
          <w:rFonts w:ascii="TH SarabunPSK" w:hAnsi="TH SarabunPSK" w:cs="TH SarabunPSK" w:hint="cs"/>
          <w:sz w:val="32"/>
          <w:szCs w:val="32"/>
          <w:cs/>
        </w:rPr>
        <w:t>(</w:t>
      </w:r>
      <w:r w:rsidRPr="00492AA8">
        <w:rPr>
          <w:rFonts w:ascii="TH SarabunPSK" w:hAnsi="TH SarabunPSK" w:cs="TH SarabunPSK"/>
          <w:sz w:val="32"/>
          <w:szCs w:val="32"/>
          <w:cs/>
        </w:rPr>
        <w:t>ให้ระบุถึงมาตรฐานหรือเอกสารในระบบคุณภาพอื่นๆที่คู่มือคุณภาพอ้างอิงไปถึง</w:t>
      </w:r>
      <w:r w:rsidRPr="00492AA8">
        <w:rPr>
          <w:rFonts w:ascii="TH SarabunPSK" w:hAnsi="TH SarabunPSK" w:cs="TH SarabunPSK"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  <w:cs/>
        </w:rPr>
        <w:t>สำหรับผู้ที่ต้องการศึกษารายละเอียดเพิ่มเติมในเรื่องนั้น</w:t>
      </w:r>
      <w:r w:rsidR="00492AA8">
        <w:rPr>
          <w:rFonts w:ascii="TH SarabunPSK" w:hAnsi="TH SarabunPSK" w:cs="TH SarabunPSK"/>
          <w:sz w:val="32"/>
          <w:szCs w:val="32"/>
        </w:rPr>
        <w:t>)</w:t>
      </w:r>
    </w:p>
    <w:p w:rsidR="002720F0" w:rsidRPr="00492AA8" w:rsidRDefault="002720F0" w:rsidP="002720F0">
      <w:pPr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 w:rsidP="002720F0">
      <w:pPr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 w:rsidP="002720F0">
      <w:pPr>
        <w:pStyle w:val="a9"/>
        <w:numPr>
          <w:ilvl w:val="0"/>
          <w:numId w:val="3"/>
        </w:numPr>
        <w:ind w:left="426"/>
        <w:rPr>
          <w:rFonts w:ascii="TH SarabunPSK" w:hAnsi="TH SarabunPSK" w:cs="TH SarabunPSK"/>
          <w:sz w:val="32"/>
          <w:szCs w:val="32"/>
        </w:rPr>
      </w:pPr>
      <w:r w:rsidRPr="00492AA8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92A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92AA8">
        <w:rPr>
          <w:rFonts w:ascii="TH SarabunPSK" w:hAnsi="TH SarabunPSK" w:cs="TH SarabunPSK"/>
          <w:sz w:val="32"/>
          <w:szCs w:val="32"/>
        </w:rPr>
        <w:t xml:space="preserve"> </w:t>
      </w:r>
    </w:p>
    <w:p w:rsidR="002720F0" w:rsidRPr="00492AA8" w:rsidRDefault="002720F0" w:rsidP="002720F0">
      <w:pPr>
        <w:pStyle w:val="a9"/>
        <w:ind w:left="426"/>
        <w:rPr>
          <w:rFonts w:ascii="TH SarabunPSK" w:hAnsi="TH SarabunPSK" w:cs="TH SarabunPSK"/>
          <w:sz w:val="32"/>
          <w:szCs w:val="32"/>
          <w:cs/>
        </w:rPr>
      </w:pPr>
    </w:p>
    <w:p w:rsidR="002720F0" w:rsidRPr="00492AA8" w:rsidRDefault="002720F0" w:rsidP="002720F0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 w:rsidP="002720F0">
      <w:pPr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p w:rsidR="002720F0" w:rsidRPr="00492AA8" w:rsidRDefault="002720F0"/>
    <w:sectPr w:rsidR="002720F0" w:rsidRPr="00492AA8" w:rsidSect="00A00F08">
      <w:headerReference w:type="default" r:id="rId9"/>
      <w:headerReference w:type="first" r:id="rId10"/>
      <w:pgSz w:w="11906" w:h="16838"/>
      <w:pgMar w:top="203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E5" w:rsidRDefault="00D944E5" w:rsidP="008247C8">
      <w:r>
        <w:separator/>
      </w:r>
    </w:p>
  </w:endnote>
  <w:endnote w:type="continuationSeparator" w:id="0">
    <w:p w:rsidR="00D944E5" w:rsidRDefault="00D944E5" w:rsidP="0082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E5" w:rsidRDefault="00D944E5" w:rsidP="008247C8">
      <w:r>
        <w:separator/>
      </w:r>
    </w:p>
  </w:footnote>
  <w:footnote w:type="continuationSeparator" w:id="0">
    <w:p w:rsidR="00D944E5" w:rsidRDefault="00D944E5" w:rsidP="0082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2"/>
      <w:gridCol w:w="2127"/>
      <w:gridCol w:w="2835"/>
      <w:gridCol w:w="2455"/>
      <w:gridCol w:w="1525"/>
    </w:tblGrid>
    <w:tr w:rsidR="002720F0" w:rsidRPr="00A00F08" w:rsidTr="008B0EEB">
      <w:trPr>
        <w:trHeight w:val="1026"/>
        <w:tblHeader/>
      </w:trPr>
      <w:tc>
        <w:tcPr>
          <w:tcW w:w="1242" w:type="dxa"/>
          <w:vMerge w:val="restart"/>
          <w:tcBorders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101557AF" wp14:editId="1DD18CB3">
                <wp:simplePos x="0" y="0"/>
                <wp:positionH relativeFrom="column">
                  <wp:posOffset>-34290</wp:posOffset>
                </wp:positionH>
                <wp:positionV relativeFrom="paragraph">
                  <wp:posOffset>22860</wp:posOffset>
                </wp:positionV>
                <wp:extent cx="714375" cy="885825"/>
                <wp:effectExtent l="0" t="0" r="9525" b="9525"/>
                <wp:wrapNone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2127" w:type="dxa"/>
          <w:vMerge w:val="restart"/>
          <w:tcBorders>
            <w:lef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โรงพยาบาลปะนาเระ</w:t>
          </w:r>
        </w:p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อ.ปะนาเระ</w:t>
          </w:r>
        </w:p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จ.ปัตตานี</w:t>
          </w:r>
        </w:p>
      </w:tc>
      <w:tc>
        <w:tcPr>
          <w:tcW w:w="283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หมวด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 w:hint="cs"/>
              <w:sz w:val="32"/>
              <w:szCs w:val="32"/>
              <w:cs/>
            </w:rPr>
            <w:t>คู่มือคุณภาพ</w:t>
          </w:r>
          <w:r>
            <w:rPr>
              <w:rFonts w:ascii="TH SarabunPSK" w:eastAsia="Calibri" w:hAnsi="TH SarabunPSK" w:cs="TH SarabunPSK"/>
              <w:b/>
              <w:bCs/>
            </w:rPr>
            <w:t xml:space="preserve"> (QM</w:t>
          </w:r>
          <w:r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)</w:t>
          </w:r>
        </w:p>
      </w:tc>
      <w:tc>
        <w:tcPr>
          <w:tcW w:w="245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หมายเลขเอกสาร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</w:p>
        <w:p w:rsidR="002720F0" w:rsidRPr="00A00F08" w:rsidRDefault="002720F0" w:rsidP="008B0EEB">
          <w:pPr>
            <w:spacing w:line="10" w:lineRule="atLeast"/>
            <w:jc w:val="center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ordia New" w:hAnsi="TH SarabunPSK" w:cs="TH SarabunPSK"/>
              <w:sz w:val="32"/>
              <w:szCs w:val="32"/>
            </w:rPr>
            <w:t>QM – XXX – 00</w:t>
          </w:r>
        </w:p>
      </w:tc>
      <w:tc>
        <w:tcPr>
          <w:tcW w:w="152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ฉบับที่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1</w:t>
          </w:r>
        </w:p>
      </w:tc>
    </w:tr>
    <w:tr w:rsidR="002720F0" w:rsidRPr="00A00F08" w:rsidTr="008B0EEB">
      <w:trPr>
        <w:trHeight w:val="521"/>
        <w:tblHeader/>
      </w:trPr>
      <w:tc>
        <w:tcPr>
          <w:tcW w:w="1242" w:type="dxa"/>
          <w:vMerge/>
          <w:tcBorders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127" w:type="dxa"/>
          <w:vMerge/>
          <w:tcBorders>
            <w:lef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83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วันที่ประกาศใช้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: </w:t>
          </w:r>
        </w:p>
      </w:tc>
      <w:tc>
        <w:tcPr>
          <w:tcW w:w="245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แก้ไขครั้งที่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152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หน้า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PAGE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34692D" w:rsidRPr="0034692D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4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 จาก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NUMPAGES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34692D" w:rsidRPr="0034692D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4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</w:p>
      </w:tc>
    </w:tr>
    <w:tr w:rsidR="002720F0" w:rsidRPr="00A00F08" w:rsidTr="008B0EEB">
      <w:trPr>
        <w:trHeight w:val="385"/>
        <w:tblHeader/>
      </w:trPr>
      <w:tc>
        <w:tcPr>
          <w:tcW w:w="10184" w:type="dxa"/>
          <w:gridSpan w:val="5"/>
        </w:tcPr>
        <w:p w:rsidR="002720F0" w:rsidRPr="00A00F08" w:rsidRDefault="002720F0" w:rsidP="008B0EEB">
          <w:pPr>
            <w:rPr>
              <w:rFonts w:ascii="TH SarabunPSK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เรื่อง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 </w:t>
          </w:r>
        </w:p>
      </w:tc>
    </w:tr>
    <w:tr w:rsidR="002720F0" w:rsidRPr="00A00F08" w:rsidTr="008B0EEB">
      <w:trPr>
        <w:trHeight w:val="400"/>
        <w:tblHeader/>
      </w:trPr>
      <w:tc>
        <w:tcPr>
          <w:tcW w:w="6204" w:type="dxa"/>
          <w:gridSpan w:val="3"/>
          <w:tcBorders>
            <w:left w:val="nil"/>
            <w:bottom w:val="nil"/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3980" w:type="dxa"/>
          <w:gridSpan w:val="2"/>
          <w:tcBorders>
            <w:left w:val="nil"/>
            <w:bottom w:val="nil"/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</w:tr>
  </w:tbl>
  <w:p w:rsidR="00A00F08" w:rsidRDefault="00A00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2"/>
      <w:gridCol w:w="2127"/>
      <w:gridCol w:w="2835"/>
      <w:gridCol w:w="2455"/>
      <w:gridCol w:w="1525"/>
    </w:tblGrid>
    <w:tr w:rsidR="00A00F08" w:rsidRPr="00A00F08" w:rsidTr="00A00F08">
      <w:trPr>
        <w:trHeight w:val="1026"/>
        <w:tblHeader/>
      </w:trPr>
      <w:tc>
        <w:tcPr>
          <w:tcW w:w="1242" w:type="dxa"/>
          <w:vMerge w:val="restart"/>
          <w:tcBorders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208BAEA6" wp14:editId="29B7E342">
                <wp:simplePos x="0" y="0"/>
                <wp:positionH relativeFrom="column">
                  <wp:posOffset>-34290</wp:posOffset>
                </wp:positionH>
                <wp:positionV relativeFrom="paragraph">
                  <wp:posOffset>22860</wp:posOffset>
                </wp:positionV>
                <wp:extent cx="714375" cy="885825"/>
                <wp:effectExtent l="0" t="0" r="9525" b="9525"/>
                <wp:wrapNone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2127" w:type="dxa"/>
          <w:vMerge w:val="restart"/>
          <w:tcBorders>
            <w:lef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โรงพยาบาลปะนาเระ</w:t>
          </w:r>
        </w:p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อ.ปะนาเระ</w:t>
          </w:r>
        </w:p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จ.ปัตตานี</w:t>
          </w:r>
        </w:p>
      </w:tc>
      <w:tc>
        <w:tcPr>
          <w:tcW w:w="283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หมวด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 w:hint="cs"/>
              <w:sz w:val="32"/>
              <w:szCs w:val="32"/>
              <w:cs/>
            </w:rPr>
            <w:t>คู่มือคุณภาพ</w:t>
          </w:r>
          <w:r>
            <w:rPr>
              <w:rFonts w:ascii="TH SarabunPSK" w:eastAsia="Calibri" w:hAnsi="TH SarabunPSK" w:cs="TH SarabunPSK"/>
              <w:b/>
              <w:bCs/>
            </w:rPr>
            <w:t xml:space="preserve"> (QM</w:t>
          </w:r>
          <w:r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)</w:t>
          </w:r>
        </w:p>
      </w:tc>
      <w:tc>
        <w:tcPr>
          <w:tcW w:w="245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หมายเลขเอกสาร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</w:p>
        <w:p w:rsidR="00A00F08" w:rsidRPr="00A00F08" w:rsidRDefault="00A00F08" w:rsidP="008B0EEB">
          <w:pPr>
            <w:spacing w:line="10" w:lineRule="atLeast"/>
            <w:jc w:val="center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ordia New" w:hAnsi="TH SarabunPSK" w:cs="TH SarabunPSK"/>
              <w:sz w:val="32"/>
              <w:szCs w:val="32"/>
            </w:rPr>
            <w:t>QM – XXX – 00</w:t>
          </w:r>
        </w:p>
      </w:tc>
      <w:tc>
        <w:tcPr>
          <w:tcW w:w="152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ฉบับที่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1</w:t>
          </w:r>
        </w:p>
      </w:tc>
    </w:tr>
    <w:tr w:rsidR="00A00F08" w:rsidRPr="00A00F08" w:rsidTr="00A00F08">
      <w:trPr>
        <w:trHeight w:val="521"/>
        <w:tblHeader/>
      </w:trPr>
      <w:tc>
        <w:tcPr>
          <w:tcW w:w="1242" w:type="dxa"/>
          <w:vMerge/>
          <w:tcBorders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127" w:type="dxa"/>
          <w:vMerge/>
          <w:tcBorders>
            <w:lef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83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วันที่ประกาศใช้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: </w:t>
          </w:r>
        </w:p>
      </w:tc>
      <w:tc>
        <w:tcPr>
          <w:tcW w:w="245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แก้ไขครั้งที่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152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หน้า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PAGE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34692D" w:rsidRPr="0034692D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1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 จาก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NUMPAGES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34692D" w:rsidRPr="0034692D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4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</w:p>
      </w:tc>
    </w:tr>
    <w:tr w:rsidR="00A00F08" w:rsidRPr="00A00F08" w:rsidTr="00A00F08">
      <w:trPr>
        <w:trHeight w:val="385"/>
        <w:tblHeader/>
      </w:trPr>
      <w:tc>
        <w:tcPr>
          <w:tcW w:w="10184" w:type="dxa"/>
          <w:gridSpan w:val="5"/>
        </w:tcPr>
        <w:p w:rsidR="00A00F08" w:rsidRPr="00A00F08" w:rsidRDefault="00A00F08" w:rsidP="008B0EEB">
          <w:pPr>
            <w:rPr>
              <w:rFonts w:ascii="TH SarabunPSK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เรื่อง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 </w:t>
          </w:r>
        </w:p>
      </w:tc>
    </w:tr>
    <w:tr w:rsidR="00A00F08" w:rsidRPr="00A00F08" w:rsidTr="00A00F08">
      <w:trPr>
        <w:trHeight w:val="385"/>
        <w:tblHeader/>
      </w:trPr>
      <w:tc>
        <w:tcPr>
          <w:tcW w:w="10184" w:type="dxa"/>
          <w:gridSpan w:val="5"/>
        </w:tcPr>
        <w:p w:rsidR="00A00F08" w:rsidRPr="00A00F08" w:rsidRDefault="00A00F08" w:rsidP="008B0EEB">
          <w:pPr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  <w:r w:rsidRPr="00A00F0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ประเภทเอกสาร</w:t>
          </w:r>
          <w:r w:rsidRPr="00A00F0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</w:t>
          </w:r>
          <w:r w:rsidRPr="00A00F08">
            <w:rPr>
              <w:rFonts w:ascii="TH SarabunPSK" w:hAnsi="TH SarabunPSK" w:cs="TH SarabunPSK" w:hint="cs"/>
              <w:sz w:val="32"/>
              <w:szCs w:val="32"/>
            </w:rPr>
            <w:sym w:font="Wingdings" w:char="F071"/>
          </w:r>
          <w:r w:rsidRPr="00A00F0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ควบคุม     </w:t>
          </w:r>
          <w:r w:rsidRPr="00A00F08">
            <w:rPr>
              <w:rFonts w:ascii="TH SarabunPSK" w:hAnsi="TH SarabunPSK" w:cs="TH SarabunPSK" w:hint="cs"/>
              <w:sz w:val="32"/>
              <w:szCs w:val="32"/>
            </w:rPr>
            <w:sym w:font="Wingdings" w:char="F071"/>
          </w:r>
          <w:r w:rsidRPr="00A00F08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A00F08">
            <w:rPr>
              <w:rFonts w:ascii="TH SarabunPSK" w:hAnsi="TH SarabunPSK" w:cs="TH SarabunPSK" w:hint="cs"/>
              <w:sz w:val="32"/>
              <w:szCs w:val="32"/>
              <w:cs/>
            </w:rPr>
            <w:t>ไม่ควบคุม</w:t>
          </w:r>
        </w:p>
      </w:tc>
    </w:tr>
    <w:tr w:rsidR="00A00F08" w:rsidRPr="00A00F08" w:rsidTr="00A00F08">
      <w:trPr>
        <w:trHeight w:val="400"/>
        <w:tblHeader/>
      </w:trPr>
      <w:tc>
        <w:tcPr>
          <w:tcW w:w="6204" w:type="dxa"/>
          <w:gridSpan w:val="3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>ผู้จัดทำ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:</w:t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3980" w:type="dxa"/>
          <w:gridSpan w:val="2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แผนกที่เกี่ยวข้อง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</w:tr>
    <w:tr w:rsidR="00A00F08" w:rsidRPr="00A00F08" w:rsidTr="00A00F08">
      <w:trPr>
        <w:trHeight w:val="400"/>
        <w:tblHeader/>
      </w:trPr>
      <w:tc>
        <w:tcPr>
          <w:tcW w:w="6204" w:type="dxa"/>
          <w:gridSpan w:val="3"/>
          <w:tcBorders>
            <w:bottom w:val="single" w:sz="4" w:space="0" w:color="000000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หน่วยงานรับผิดชอบ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3980" w:type="dxa"/>
          <w:gridSpan w:val="2"/>
          <w:tcBorders>
            <w:bottom w:val="single" w:sz="4" w:space="0" w:color="000000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ผู้อนุมัติ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:</w:t>
          </w:r>
          <w:r w:rsidRPr="00A00F08">
            <w:rPr>
              <w:rFonts w:ascii="TH SarabunPSK" w:eastAsia="Calibri" w:hAnsi="TH SarabunPSK" w:cs="TH SarabunPSK" w:hint="cs"/>
              <w:sz w:val="32"/>
              <w:szCs w:val="32"/>
              <w:cs/>
            </w:rPr>
            <w:t xml:space="preserve"> </w:t>
          </w:r>
        </w:p>
      </w:tc>
    </w:tr>
    <w:tr w:rsidR="00A00F08" w:rsidRPr="00A00F08" w:rsidTr="00A00F08">
      <w:trPr>
        <w:trHeight w:val="400"/>
        <w:tblHeader/>
      </w:trPr>
      <w:tc>
        <w:tcPr>
          <w:tcW w:w="6204" w:type="dxa"/>
          <w:gridSpan w:val="3"/>
          <w:tcBorders>
            <w:left w:val="nil"/>
            <w:bottom w:val="nil"/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3980" w:type="dxa"/>
          <w:gridSpan w:val="2"/>
          <w:tcBorders>
            <w:left w:val="nil"/>
            <w:bottom w:val="nil"/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</w:tr>
  </w:tbl>
  <w:p w:rsidR="00A00F08" w:rsidRDefault="00A00F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D15"/>
    <w:multiLevelType w:val="singleLevel"/>
    <w:tmpl w:val="04090011"/>
    <w:lvl w:ilvl="0">
      <w:start w:val="1"/>
      <w:numFmt w:val="decimal"/>
      <w:lvlText w:val="%1)"/>
      <w:lvlJc w:val="left"/>
      <w:pPr>
        <w:ind w:left="1890" w:hanging="360"/>
      </w:pPr>
      <w:rPr>
        <w:rFonts w:hint="default"/>
        <w:b w:val="0"/>
        <w:bCs w:val="0"/>
      </w:rPr>
    </w:lvl>
  </w:abstractNum>
  <w:abstractNum w:abstractNumId="1">
    <w:nsid w:val="58E756A7"/>
    <w:multiLevelType w:val="hybridMultilevel"/>
    <w:tmpl w:val="246C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E2B40"/>
    <w:multiLevelType w:val="hybridMultilevel"/>
    <w:tmpl w:val="EAC2A90E"/>
    <w:lvl w:ilvl="0" w:tplc="2226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8"/>
    <w:rsid w:val="001B38F7"/>
    <w:rsid w:val="002720F0"/>
    <w:rsid w:val="0034692D"/>
    <w:rsid w:val="00492AA8"/>
    <w:rsid w:val="00534C2C"/>
    <w:rsid w:val="00583C02"/>
    <w:rsid w:val="008247C8"/>
    <w:rsid w:val="00861C47"/>
    <w:rsid w:val="00A00F08"/>
    <w:rsid w:val="00AD7685"/>
    <w:rsid w:val="00BB436B"/>
    <w:rsid w:val="00D944E5"/>
    <w:rsid w:val="00E26756"/>
    <w:rsid w:val="00E34A29"/>
    <w:rsid w:val="00E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08"/>
    <w:pPr>
      <w:spacing w:after="0" w:line="240" w:lineRule="auto"/>
    </w:pPr>
    <w:rPr>
      <w:rFonts w:ascii="Angsana New" w:eastAsia="Times New Roman" w:hAnsi="Angsan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247C8"/>
  </w:style>
  <w:style w:type="paragraph" w:styleId="a5">
    <w:name w:val="footer"/>
    <w:basedOn w:val="a"/>
    <w:link w:val="a6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247C8"/>
  </w:style>
  <w:style w:type="paragraph" w:styleId="a7">
    <w:name w:val="Balloon Text"/>
    <w:basedOn w:val="a"/>
    <w:link w:val="a8"/>
    <w:uiPriority w:val="99"/>
    <w:semiHidden/>
    <w:unhideWhenUsed/>
    <w:rsid w:val="00E2675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675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720F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08"/>
    <w:pPr>
      <w:spacing w:after="0" w:line="240" w:lineRule="auto"/>
    </w:pPr>
    <w:rPr>
      <w:rFonts w:ascii="Angsana New" w:eastAsia="Times New Roman" w:hAnsi="Angsan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247C8"/>
  </w:style>
  <w:style w:type="paragraph" w:styleId="a5">
    <w:name w:val="footer"/>
    <w:basedOn w:val="a"/>
    <w:link w:val="a6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247C8"/>
  </w:style>
  <w:style w:type="paragraph" w:styleId="a7">
    <w:name w:val="Balloon Text"/>
    <w:basedOn w:val="a"/>
    <w:link w:val="a8"/>
    <w:uiPriority w:val="99"/>
    <w:semiHidden/>
    <w:unhideWhenUsed/>
    <w:rsid w:val="00E2675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675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720F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C4A1-D57E-4B4B-AC29-FD846AF7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2019-07-24T06:59:00Z</dcterms:created>
  <dcterms:modified xsi:type="dcterms:W3CDTF">2019-07-24T07:03:00Z</dcterms:modified>
</cp:coreProperties>
</file>